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7509F" w14:textId="4AD745A9" w:rsidR="00030F34" w:rsidRPr="00090EA5" w:rsidRDefault="00030F34" w:rsidP="00030F34">
      <w:pPr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bookmarkStart w:id="0" w:name="_Hlk219275069"/>
      <w:bookmarkStart w:id="1" w:name="_Hlk219281992"/>
      <w:r w:rsidRPr="00090EA5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90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DCB4C2" w14:textId="77777777" w:rsidR="00030F34" w:rsidRPr="00090EA5" w:rsidRDefault="00030F34" w:rsidP="00030F34">
      <w:pPr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90EA5">
        <w:rPr>
          <w:rFonts w:ascii="Times New Roman" w:hAnsi="Times New Roman" w:cs="Times New Roman"/>
          <w:sz w:val="24"/>
          <w:szCs w:val="24"/>
        </w:rPr>
        <w:t xml:space="preserve"> приказу ГБУЗ РБ ГКБ №9 г. Уф</w:t>
      </w:r>
      <w:r>
        <w:rPr>
          <w:rFonts w:ascii="Times New Roman" w:hAnsi="Times New Roman" w:cs="Times New Roman"/>
          <w:sz w:val="24"/>
          <w:szCs w:val="24"/>
        </w:rPr>
        <w:t>ы</w:t>
      </w:r>
    </w:p>
    <w:bookmarkEnd w:id="0"/>
    <w:bookmarkEnd w:id="1"/>
    <w:p w14:paraId="37E38E77" w14:textId="0DD94114" w:rsidR="00090EA5" w:rsidRDefault="00112150" w:rsidP="003E52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112150">
        <w:rPr>
          <w:rFonts w:ascii="Times New Roman" w:hAnsi="Times New Roman" w:cs="Times New Roman"/>
          <w:sz w:val="24"/>
          <w:szCs w:val="24"/>
        </w:rPr>
        <w:t>от 10.12. 2025 г. № 98-од</w:t>
      </w:r>
    </w:p>
    <w:p w14:paraId="62A25EE0" w14:textId="77777777" w:rsidR="00112150" w:rsidRDefault="00112150" w:rsidP="003E5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657EBE" w14:textId="77777777" w:rsidR="003E528D" w:rsidRDefault="003E528D" w:rsidP="003E5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Стандарт антикоррупционного поведения сотрудников</w:t>
      </w:r>
    </w:p>
    <w:p w14:paraId="2E3F2FE4" w14:textId="77777777" w:rsidR="004B1382" w:rsidRPr="003E528D" w:rsidRDefault="004B1382" w:rsidP="003E5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14AE5B" w14:textId="09EFDF43" w:rsidR="003E528D" w:rsidRPr="003E528D" w:rsidRDefault="003E528D" w:rsidP="004F2A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Настоящий стандарт разработан в соответствии с федеральными законами Ро</w:t>
      </w:r>
      <w:r w:rsidRPr="003E528D">
        <w:rPr>
          <w:rFonts w:ascii="Times New Roman" w:hAnsi="Times New Roman" w:cs="Times New Roman"/>
          <w:sz w:val="28"/>
          <w:szCs w:val="28"/>
        </w:rPr>
        <w:t>с</w:t>
      </w:r>
      <w:r w:rsidRPr="003E528D">
        <w:rPr>
          <w:rFonts w:ascii="Times New Roman" w:hAnsi="Times New Roman" w:cs="Times New Roman"/>
          <w:sz w:val="28"/>
          <w:szCs w:val="28"/>
        </w:rPr>
        <w:t>сийской Федерации и иными нормативными правовыми актами, регулирует повед</w:t>
      </w:r>
      <w:r w:rsidRPr="003E528D">
        <w:rPr>
          <w:rFonts w:ascii="Times New Roman" w:hAnsi="Times New Roman" w:cs="Times New Roman"/>
          <w:sz w:val="28"/>
          <w:szCs w:val="28"/>
        </w:rPr>
        <w:t>е</w:t>
      </w:r>
      <w:r w:rsidRPr="003E528D">
        <w:rPr>
          <w:rFonts w:ascii="Times New Roman" w:hAnsi="Times New Roman" w:cs="Times New Roman"/>
          <w:sz w:val="28"/>
          <w:szCs w:val="28"/>
        </w:rPr>
        <w:t>ние сотрудников медицинской организации в целях предупреждения коррупционных проявлений и способствует формированию антикоррупционной культуры в колле</w:t>
      </w:r>
      <w:r w:rsidRPr="003E528D">
        <w:rPr>
          <w:rFonts w:ascii="Times New Roman" w:hAnsi="Times New Roman" w:cs="Times New Roman"/>
          <w:sz w:val="28"/>
          <w:szCs w:val="28"/>
        </w:rPr>
        <w:t>к</w:t>
      </w:r>
      <w:r w:rsidRPr="003E528D">
        <w:rPr>
          <w:rFonts w:ascii="Times New Roman" w:hAnsi="Times New Roman" w:cs="Times New Roman"/>
          <w:sz w:val="28"/>
          <w:szCs w:val="28"/>
        </w:rPr>
        <w:t>тиве.</w:t>
      </w:r>
    </w:p>
    <w:p w14:paraId="3F719680" w14:textId="77777777" w:rsidR="003E528D" w:rsidRPr="003E528D" w:rsidRDefault="003E528D" w:rsidP="004F2A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4C890CE6" w14:textId="7A41C263" w:rsidR="003E528D" w:rsidRPr="003E528D" w:rsidRDefault="003E528D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Настоящий стандарт предназначен для всех сотрудников медицинской орган</w:t>
      </w:r>
      <w:r w:rsidRPr="003E528D">
        <w:rPr>
          <w:rFonts w:ascii="Times New Roman" w:hAnsi="Times New Roman" w:cs="Times New Roman"/>
          <w:sz w:val="28"/>
          <w:szCs w:val="28"/>
        </w:rPr>
        <w:t>и</w:t>
      </w:r>
      <w:r w:rsidRPr="003E528D">
        <w:rPr>
          <w:rFonts w:ascii="Times New Roman" w:hAnsi="Times New Roman" w:cs="Times New Roman"/>
          <w:sz w:val="28"/>
          <w:szCs w:val="28"/>
        </w:rPr>
        <w:t>зации независимо от занимаемой должности и вида выполняемой ими работы.</w:t>
      </w:r>
      <w:r w:rsidR="004B1382">
        <w:rPr>
          <w:rFonts w:ascii="Times New Roman" w:hAnsi="Times New Roman" w:cs="Times New Roman"/>
          <w:sz w:val="28"/>
          <w:szCs w:val="28"/>
        </w:rPr>
        <w:t xml:space="preserve"> </w:t>
      </w:r>
      <w:r w:rsidRPr="003E528D">
        <w:rPr>
          <w:rFonts w:ascii="Times New Roman" w:hAnsi="Times New Roman" w:cs="Times New Roman"/>
          <w:sz w:val="28"/>
          <w:szCs w:val="28"/>
        </w:rPr>
        <w:t>Ко</w:t>
      </w:r>
      <w:r w:rsidRPr="003E528D">
        <w:rPr>
          <w:rFonts w:ascii="Times New Roman" w:hAnsi="Times New Roman" w:cs="Times New Roman"/>
          <w:sz w:val="28"/>
          <w:szCs w:val="28"/>
        </w:rPr>
        <w:t>р</w:t>
      </w:r>
      <w:r w:rsidRPr="003E528D">
        <w:rPr>
          <w:rFonts w:ascii="Times New Roman" w:hAnsi="Times New Roman" w:cs="Times New Roman"/>
          <w:sz w:val="28"/>
          <w:szCs w:val="28"/>
        </w:rPr>
        <w:t>рупционное поведение понимается как любые неправомерные действия, направле</w:t>
      </w:r>
      <w:r w:rsidRPr="003E528D">
        <w:rPr>
          <w:rFonts w:ascii="Times New Roman" w:hAnsi="Times New Roman" w:cs="Times New Roman"/>
          <w:sz w:val="28"/>
          <w:szCs w:val="28"/>
        </w:rPr>
        <w:t>н</w:t>
      </w:r>
      <w:r w:rsidRPr="003E528D">
        <w:rPr>
          <w:rFonts w:ascii="Times New Roman" w:hAnsi="Times New Roman" w:cs="Times New Roman"/>
          <w:sz w:val="28"/>
          <w:szCs w:val="28"/>
        </w:rPr>
        <w:t>ные на извлечение личной выгоды или преимуществ вопреки интересам организации и законных интересов граждан.</w:t>
      </w:r>
    </w:p>
    <w:p w14:paraId="40C0AD3E" w14:textId="77777777" w:rsidR="003E528D" w:rsidRPr="003E528D" w:rsidRDefault="003E528D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Сотрудники обязаны соблюдать нормы профессиональной этики, действовать добросовестно и честно, избегать конфликта интересов и воздерживаться от любых форм незаконного обогащения.</w:t>
      </w:r>
    </w:p>
    <w:p w14:paraId="3AC30D9F" w14:textId="77777777" w:rsidR="003E528D" w:rsidRPr="003E528D" w:rsidRDefault="003E528D" w:rsidP="004F2A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II. Основные принципы антикоррупционного поведения</w:t>
      </w:r>
    </w:p>
    <w:p w14:paraId="67EE6E64" w14:textId="77777777" w:rsidR="003E528D" w:rsidRPr="003E528D" w:rsidRDefault="003E528D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 xml:space="preserve">Должностная честность и открытость: Сотрудник должен </w:t>
      </w:r>
      <w:proofErr w:type="gramStart"/>
      <w:r w:rsidRPr="003E528D">
        <w:rPr>
          <w:rFonts w:ascii="Times New Roman" w:hAnsi="Times New Roman" w:cs="Times New Roman"/>
          <w:sz w:val="28"/>
          <w:szCs w:val="28"/>
        </w:rPr>
        <w:t>исполнять свои тр</w:t>
      </w:r>
      <w:r w:rsidRPr="003E528D">
        <w:rPr>
          <w:rFonts w:ascii="Times New Roman" w:hAnsi="Times New Roman" w:cs="Times New Roman"/>
          <w:sz w:val="28"/>
          <w:szCs w:val="28"/>
        </w:rPr>
        <w:t>у</w:t>
      </w:r>
      <w:r w:rsidRPr="003E528D">
        <w:rPr>
          <w:rFonts w:ascii="Times New Roman" w:hAnsi="Times New Roman" w:cs="Times New Roman"/>
          <w:sz w:val="28"/>
          <w:szCs w:val="28"/>
        </w:rPr>
        <w:t>довые обязанности открыто</w:t>
      </w:r>
      <w:proofErr w:type="gramEnd"/>
      <w:r w:rsidRPr="003E528D">
        <w:rPr>
          <w:rFonts w:ascii="Times New Roman" w:hAnsi="Times New Roman" w:cs="Times New Roman"/>
          <w:sz w:val="28"/>
          <w:szCs w:val="28"/>
        </w:rPr>
        <w:t>, прозрачно и ответственно, действуя исключительно в интересах работодателя и пациентов.</w:t>
      </w:r>
    </w:p>
    <w:p w14:paraId="410DE62B" w14:textId="77777777" w:rsidR="003E528D" w:rsidRPr="003E528D" w:rsidRDefault="003E528D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Соблюдение норм деловой этики: Сотруднику запрещается получать взятки, подарки, вознаграждения или иные преимущества за принятие решений или ведение дел, противоречащих закону.</w:t>
      </w:r>
    </w:p>
    <w:p w14:paraId="4D43D26B" w14:textId="77777777" w:rsidR="003E528D" w:rsidRPr="003E528D" w:rsidRDefault="003E528D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Недопущение конфликта интересов: Сотрудник обязан уведомить руководство о возможной конфликтной ситуации, возникшей вследствие обстоятельств, созда</w:t>
      </w:r>
      <w:r w:rsidRPr="003E528D">
        <w:rPr>
          <w:rFonts w:ascii="Times New Roman" w:hAnsi="Times New Roman" w:cs="Times New Roman"/>
          <w:sz w:val="28"/>
          <w:szCs w:val="28"/>
        </w:rPr>
        <w:t>ю</w:t>
      </w:r>
      <w:r w:rsidRPr="003E528D">
        <w:rPr>
          <w:rFonts w:ascii="Times New Roman" w:hAnsi="Times New Roman" w:cs="Times New Roman"/>
          <w:sz w:val="28"/>
          <w:szCs w:val="28"/>
        </w:rPr>
        <w:t>щих риск влияния на выполнение трудовых функций.</w:t>
      </w:r>
    </w:p>
    <w:p w14:paraId="3DEC21B2" w14:textId="77777777" w:rsidR="003E528D" w:rsidRPr="003E528D" w:rsidRDefault="003E528D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Запрет дискриминации и давления: Запрещено применять давление на коллег, подчиненных или пациентов, принуждая их совершать противозаконные действия.</w:t>
      </w:r>
    </w:p>
    <w:p w14:paraId="26D586CD" w14:textId="77777777" w:rsidR="003E528D" w:rsidRPr="003E528D" w:rsidRDefault="003E528D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Незамедлительная реакция на коррупционные правонарушения: Каждый с</w:t>
      </w:r>
      <w:r w:rsidRPr="003E528D">
        <w:rPr>
          <w:rFonts w:ascii="Times New Roman" w:hAnsi="Times New Roman" w:cs="Times New Roman"/>
          <w:sz w:val="28"/>
          <w:szCs w:val="28"/>
        </w:rPr>
        <w:t>о</w:t>
      </w:r>
      <w:r w:rsidRPr="003E528D">
        <w:rPr>
          <w:rFonts w:ascii="Times New Roman" w:hAnsi="Times New Roman" w:cs="Times New Roman"/>
          <w:sz w:val="28"/>
          <w:szCs w:val="28"/>
        </w:rPr>
        <w:t>трудник обязан оперативно сообщать руководству обо всех случаях подозрения в с</w:t>
      </w:r>
      <w:r w:rsidRPr="003E528D">
        <w:rPr>
          <w:rFonts w:ascii="Times New Roman" w:hAnsi="Times New Roman" w:cs="Times New Roman"/>
          <w:sz w:val="28"/>
          <w:szCs w:val="28"/>
        </w:rPr>
        <w:t>о</w:t>
      </w:r>
      <w:r w:rsidRPr="003E528D">
        <w:rPr>
          <w:rFonts w:ascii="Times New Roman" w:hAnsi="Times New Roman" w:cs="Times New Roman"/>
          <w:sz w:val="28"/>
          <w:szCs w:val="28"/>
        </w:rPr>
        <w:t>вершении коррупционных преступлений.</w:t>
      </w:r>
    </w:p>
    <w:p w14:paraId="68A137D8" w14:textId="77777777" w:rsidR="003E528D" w:rsidRPr="003E528D" w:rsidRDefault="003E528D" w:rsidP="004F2A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III. Запреты и ограничения</w:t>
      </w:r>
    </w:p>
    <w:p w14:paraId="0BE83D5A" w14:textId="77777777" w:rsidR="003E528D" w:rsidRPr="003E528D" w:rsidRDefault="003E528D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Сотрудники обязаны соблюдать следующие запреты и ограничения:</w:t>
      </w:r>
    </w:p>
    <w:p w14:paraId="28D29640" w14:textId="77777777" w:rsidR="003E528D" w:rsidRPr="003E528D" w:rsidRDefault="003E528D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Получать вознаграждение, денежные выплаты, подарки или иные блага за решение рабочих вопросов.</w:t>
      </w:r>
    </w:p>
    <w:p w14:paraId="31DAEF51" w14:textId="77777777" w:rsidR="003E528D" w:rsidRPr="003E528D" w:rsidRDefault="003E528D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lastRenderedPageBreak/>
        <w:t>Давать обещания или обязательства третьим лицам, которые способны повлиять на принятие официальных решений.</w:t>
      </w:r>
    </w:p>
    <w:p w14:paraId="371BB6A4" w14:textId="77777777" w:rsidR="003E528D" w:rsidRPr="003E528D" w:rsidRDefault="003E528D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Заниматься деятельностью, конкурирующей с интересами работодателя.</w:t>
      </w:r>
    </w:p>
    <w:p w14:paraId="3D3A7E9B" w14:textId="77777777" w:rsidR="003E528D" w:rsidRPr="003E528D" w:rsidRDefault="003E528D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Допускать утечку конфиденциальной информации, способствующей извлечению в</w:t>
      </w:r>
      <w:r w:rsidRPr="003E528D">
        <w:rPr>
          <w:rFonts w:ascii="Times New Roman" w:hAnsi="Times New Roman" w:cs="Times New Roman"/>
          <w:sz w:val="28"/>
          <w:szCs w:val="28"/>
        </w:rPr>
        <w:t>ы</w:t>
      </w:r>
      <w:r w:rsidRPr="003E528D">
        <w:rPr>
          <w:rFonts w:ascii="Times New Roman" w:hAnsi="Times New Roman" w:cs="Times New Roman"/>
          <w:sz w:val="28"/>
          <w:szCs w:val="28"/>
        </w:rPr>
        <w:t>год третьими лицами.</w:t>
      </w:r>
    </w:p>
    <w:p w14:paraId="0817CFA9" w14:textId="77777777" w:rsidR="003E528D" w:rsidRPr="003E528D" w:rsidRDefault="003E528D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Оказывать предпочтение своим родственникам или знакомым при распределении р</w:t>
      </w:r>
      <w:r w:rsidRPr="003E528D">
        <w:rPr>
          <w:rFonts w:ascii="Times New Roman" w:hAnsi="Times New Roman" w:cs="Times New Roman"/>
          <w:sz w:val="28"/>
          <w:szCs w:val="28"/>
        </w:rPr>
        <w:t>е</w:t>
      </w:r>
      <w:r w:rsidRPr="003E528D">
        <w:rPr>
          <w:rFonts w:ascii="Times New Roman" w:hAnsi="Times New Roman" w:cs="Times New Roman"/>
          <w:sz w:val="28"/>
          <w:szCs w:val="28"/>
        </w:rPr>
        <w:t>сурсов или принятии кадровых решений.</w:t>
      </w:r>
    </w:p>
    <w:p w14:paraId="14864796" w14:textId="77777777" w:rsidR="003E528D" w:rsidRPr="003E528D" w:rsidRDefault="003E528D" w:rsidP="004F2A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IV. Права сотрудников</w:t>
      </w:r>
    </w:p>
    <w:p w14:paraId="7E74FA03" w14:textId="77777777" w:rsidR="003E528D" w:rsidRPr="003E528D" w:rsidRDefault="003E528D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Каждый сотрудник вправе:</w:t>
      </w:r>
    </w:p>
    <w:p w14:paraId="1C5CEA10" w14:textId="77777777" w:rsidR="003E528D" w:rsidRPr="003E528D" w:rsidRDefault="003E528D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Обратиться к руководству с заявлением о нарушении антикоррупционных принц</w:t>
      </w:r>
      <w:r w:rsidRPr="003E528D">
        <w:rPr>
          <w:rFonts w:ascii="Times New Roman" w:hAnsi="Times New Roman" w:cs="Times New Roman"/>
          <w:sz w:val="28"/>
          <w:szCs w:val="28"/>
        </w:rPr>
        <w:t>и</w:t>
      </w:r>
      <w:r w:rsidRPr="003E528D">
        <w:rPr>
          <w:rFonts w:ascii="Times New Roman" w:hAnsi="Times New Roman" w:cs="Times New Roman"/>
          <w:sz w:val="28"/>
          <w:szCs w:val="28"/>
        </w:rPr>
        <w:t>пов.</w:t>
      </w:r>
    </w:p>
    <w:p w14:paraId="338C3B49" w14:textId="77777777" w:rsidR="003E528D" w:rsidRPr="003E528D" w:rsidRDefault="003E528D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Получить консультацию юриста по вопросам правового характера, связанным с во</w:t>
      </w:r>
      <w:r w:rsidRPr="003E528D">
        <w:rPr>
          <w:rFonts w:ascii="Times New Roman" w:hAnsi="Times New Roman" w:cs="Times New Roman"/>
          <w:sz w:val="28"/>
          <w:szCs w:val="28"/>
        </w:rPr>
        <w:t>з</w:t>
      </w:r>
      <w:r w:rsidRPr="003E528D">
        <w:rPr>
          <w:rFonts w:ascii="Times New Roman" w:hAnsi="Times New Roman" w:cs="Times New Roman"/>
          <w:sz w:val="28"/>
          <w:szCs w:val="28"/>
        </w:rPr>
        <w:t>можным нарушением норм антикоррупционного законодательства.</w:t>
      </w:r>
    </w:p>
    <w:p w14:paraId="25CB2056" w14:textId="77777777" w:rsidR="003E528D" w:rsidRPr="003E528D" w:rsidRDefault="003E528D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Сообщить о подозрительном поведении коллеги или третьего лица, не опасаясь нег</w:t>
      </w:r>
      <w:r w:rsidRPr="003E528D">
        <w:rPr>
          <w:rFonts w:ascii="Times New Roman" w:hAnsi="Times New Roman" w:cs="Times New Roman"/>
          <w:sz w:val="28"/>
          <w:szCs w:val="28"/>
        </w:rPr>
        <w:t>а</w:t>
      </w:r>
      <w:r w:rsidRPr="003E528D">
        <w:rPr>
          <w:rFonts w:ascii="Times New Roman" w:hAnsi="Times New Roman" w:cs="Times New Roman"/>
          <w:sz w:val="28"/>
          <w:szCs w:val="28"/>
        </w:rPr>
        <w:t>тивных последствий.</w:t>
      </w:r>
    </w:p>
    <w:p w14:paraId="7CA43B49" w14:textId="77777777" w:rsidR="003E528D" w:rsidRPr="003E528D" w:rsidRDefault="003E528D" w:rsidP="004F2A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V. Система профилактики и мониторинга</w:t>
      </w:r>
    </w:p>
    <w:p w14:paraId="43835AA0" w14:textId="77777777" w:rsidR="003E528D" w:rsidRPr="003E528D" w:rsidRDefault="003E528D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Для предупреждения коррупционных рисков в организации предусмотрены следующие механизмы:</w:t>
      </w:r>
    </w:p>
    <w:p w14:paraId="12FC0970" w14:textId="77777777" w:rsidR="003E528D" w:rsidRPr="003E528D" w:rsidRDefault="003E528D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Внутренний аудит деятельности сотрудников, связанный с соблюдением антико</w:t>
      </w:r>
      <w:r w:rsidRPr="003E528D">
        <w:rPr>
          <w:rFonts w:ascii="Times New Roman" w:hAnsi="Times New Roman" w:cs="Times New Roman"/>
          <w:sz w:val="28"/>
          <w:szCs w:val="28"/>
        </w:rPr>
        <w:t>р</w:t>
      </w:r>
      <w:r w:rsidRPr="003E528D">
        <w:rPr>
          <w:rFonts w:ascii="Times New Roman" w:hAnsi="Times New Roman" w:cs="Times New Roman"/>
          <w:sz w:val="28"/>
          <w:szCs w:val="28"/>
        </w:rPr>
        <w:t>рупционных стандартов.</w:t>
      </w:r>
    </w:p>
    <w:p w14:paraId="064BFED9" w14:textId="5D64F83A" w:rsidR="003E528D" w:rsidRPr="003E528D" w:rsidRDefault="003E528D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Создание специальных каналов анонимного уведомления о фактах коррупции.</w:t>
      </w:r>
      <w:r w:rsidR="004B1382">
        <w:rPr>
          <w:rFonts w:ascii="Times New Roman" w:hAnsi="Times New Roman" w:cs="Times New Roman"/>
          <w:sz w:val="28"/>
          <w:szCs w:val="28"/>
        </w:rPr>
        <w:t xml:space="preserve"> </w:t>
      </w:r>
      <w:r w:rsidRPr="003E528D">
        <w:rPr>
          <w:rFonts w:ascii="Times New Roman" w:hAnsi="Times New Roman" w:cs="Times New Roman"/>
          <w:sz w:val="28"/>
          <w:szCs w:val="28"/>
        </w:rPr>
        <w:t>Орг</w:t>
      </w:r>
      <w:r w:rsidRPr="003E528D">
        <w:rPr>
          <w:rFonts w:ascii="Times New Roman" w:hAnsi="Times New Roman" w:cs="Times New Roman"/>
          <w:sz w:val="28"/>
          <w:szCs w:val="28"/>
        </w:rPr>
        <w:t>а</w:t>
      </w:r>
      <w:r w:rsidRPr="003E528D">
        <w:rPr>
          <w:rFonts w:ascii="Times New Roman" w:hAnsi="Times New Roman" w:cs="Times New Roman"/>
          <w:sz w:val="28"/>
          <w:szCs w:val="28"/>
        </w:rPr>
        <w:t>низация периодического анкетирования сотрудников для выявления склонности к нарушению антикоррупционных норм.</w:t>
      </w:r>
    </w:p>
    <w:p w14:paraId="2C7C8102" w14:textId="77777777" w:rsidR="003E528D" w:rsidRPr="003E528D" w:rsidRDefault="003E528D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Повышение профессионального уровня сотрудников в области антикоррупционного законодательства.</w:t>
      </w:r>
    </w:p>
    <w:p w14:paraId="3F6DE9B7" w14:textId="77777777" w:rsidR="003E528D" w:rsidRPr="003E528D" w:rsidRDefault="003E528D" w:rsidP="004F2A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VI. Ответственность за нарушение стандарта</w:t>
      </w:r>
    </w:p>
    <w:p w14:paraId="76ABEFF6" w14:textId="77777777" w:rsidR="003E528D" w:rsidRPr="003E528D" w:rsidRDefault="003E528D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Нарушение настоящего стандарта влечет применение мер дисциплинарного воздействия вплоть до увольнения по инициативе работодателя в установленном з</w:t>
      </w:r>
      <w:r w:rsidRPr="003E528D">
        <w:rPr>
          <w:rFonts w:ascii="Times New Roman" w:hAnsi="Times New Roman" w:cs="Times New Roman"/>
          <w:sz w:val="28"/>
          <w:szCs w:val="28"/>
        </w:rPr>
        <w:t>а</w:t>
      </w:r>
      <w:r w:rsidRPr="003E528D">
        <w:rPr>
          <w:rFonts w:ascii="Times New Roman" w:hAnsi="Times New Roman" w:cs="Times New Roman"/>
          <w:sz w:val="28"/>
          <w:szCs w:val="28"/>
        </w:rPr>
        <w:t>конодательством порядке.</w:t>
      </w:r>
    </w:p>
    <w:p w14:paraId="50C77F7A" w14:textId="77777777" w:rsidR="003E528D" w:rsidRPr="003E528D" w:rsidRDefault="003E528D" w:rsidP="004F2A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VII. Порядок внесения изменений</w:t>
      </w:r>
    </w:p>
    <w:p w14:paraId="107250C7" w14:textId="77777777" w:rsidR="003E528D" w:rsidRPr="003E528D" w:rsidRDefault="003E528D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Изменения и дополнения в настоящий стандарт вносятся руководителем медици</w:t>
      </w:r>
      <w:r w:rsidRPr="003E528D">
        <w:rPr>
          <w:rFonts w:ascii="Times New Roman" w:hAnsi="Times New Roman" w:cs="Times New Roman"/>
          <w:sz w:val="28"/>
          <w:szCs w:val="28"/>
        </w:rPr>
        <w:t>н</w:t>
      </w:r>
      <w:r w:rsidRPr="003E528D">
        <w:rPr>
          <w:rFonts w:ascii="Times New Roman" w:hAnsi="Times New Roman" w:cs="Times New Roman"/>
          <w:sz w:val="28"/>
          <w:szCs w:val="28"/>
        </w:rPr>
        <w:t>ской организации с последующим доведением до сотрудников под личную подпись.</w:t>
      </w:r>
    </w:p>
    <w:p w14:paraId="03977E7F" w14:textId="47D53C1E" w:rsidR="00BE160F" w:rsidRDefault="003E528D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28D">
        <w:rPr>
          <w:rFonts w:ascii="Times New Roman" w:hAnsi="Times New Roman" w:cs="Times New Roman"/>
          <w:sz w:val="28"/>
          <w:szCs w:val="28"/>
        </w:rPr>
        <w:t>Данный стандарт обеспечивает единую линию поведения сотрудников в ситу</w:t>
      </w:r>
      <w:r w:rsidRPr="003E528D">
        <w:rPr>
          <w:rFonts w:ascii="Times New Roman" w:hAnsi="Times New Roman" w:cs="Times New Roman"/>
          <w:sz w:val="28"/>
          <w:szCs w:val="28"/>
        </w:rPr>
        <w:t>а</w:t>
      </w:r>
      <w:r w:rsidRPr="003E528D">
        <w:rPr>
          <w:rFonts w:ascii="Times New Roman" w:hAnsi="Times New Roman" w:cs="Times New Roman"/>
          <w:sz w:val="28"/>
          <w:szCs w:val="28"/>
        </w:rPr>
        <w:t>циях, связанных с возможными коррупционными действиями, формирует позити</w:t>
      </w:r>
      <w:r w:rsidRPr="003E528D">
        <w:rPr>
          <w:rFonts w:ascii="Times New Roman" w:hAnsi="Times New Roman" w:cs="Times New Roman"/>
          <w:sz w:val="28"/>
          <w:szCs w:val="28"/>
        </w:rPr>
        <w:t>в</w:t>
      </w:r>
      <w:r w:rsidRPr="003E528D">
        <w:rPr>
          <w:rFonts w:ascii="Times New Roman" w:hAnsi="Times New Roman" w:cs="Times New Roman"/>
          <w:sz w:val="28"/>
          <w:szCs w:val="28"/>
        </w:rPr>
        <w:t>ную корпоративную среду и укрепляет доверие общественности к медицинской орг</w:t>
      </w:r>
      <w:r w:rsidRPr="003E528D">
        <w:rPr>
          <w:rFonts w:ascii="Times New Roman" w:hAnsi="Times New Roman" w:cs="Times New Roman"/>
          <w:sz w:val="28"/>
          <w:szCs w:val="28"/>
        </w:rPr>
        <w:t>а</w:t>
      </w:r>
      <w:r w:rsidRPr="003E528D">
        <w:rPr>
          <w:rFonts w:ascii="Times New Roman" w:hAnsi="Times New Roman" w:cs="Times New Roman"/>
          <w:sz w:val="28"/>
          <w:szCs w:val="28"/>
        </w:rPr>
        <w:t>низации.</w:t>
      </w:r>
    </w:p>
    <w:p w14:paraId="4DA40076" w14:textId="77777777" w:rsidR="00030F34" w:rsidRDefault="00030F34" w:rsidP="000B2EF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07E2B18A" w14:textId="77777777" w:rsidR="00030F34" w:rsidRDefault="00030F34" w:rsidP="000B2EF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09D56B82" w14:textId="77777777" w:rsidR="00030F34" w:rsidRDefault="00030F34" w:rsidP="000B2EF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5A6D61DD" w14:textId="77777777" w:rsidR="00030F34" w:rsidRDefault="00030F34" w:rsidP="000B2EF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030F34" w:rsidSect="004F181D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776E"/>
    <w:multiLevelType w:val="multilevel"/>
    <w:tmpl w:val="0EF8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F5E5D"/>
    <w:multiLevelType w:val="hybridMultilevel"/>
    <w:tmpl w:val="2D0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723DE"/>
    <w:multiLevelType w:val="hybridMultilevel"/>
    <w:tmpl w:val="2F286D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DD7527C"/>
    <w:multiLevelType w:val="multilevel"/>
    <w:tmpl w:val="4612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6302A"/>
    <w:multiLevelType w:val="multilevel"/>
    <w:tmpl w:val="D48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C57369"/>
    <w:multiLevelType w:val="multilevel"/>
    <w:tmpl w:val="91B4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3B73B1"/>
    <w:multiLevelType w:val="multilevel"/>
    <w:tmpl w:val="47A2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E1570"/>
    <w:multiLevelType w:val="hybridMultilevel"/>
    <w:tmpl w:val="E29C40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89"/>
    <w:rsid w:val="00030F34"/>
    <w:rsid w:val="00040F86"/>
    <w:rsid w:val="00090EA5"/>
    <w:rsid w:val="00093F1C"/>
    <w:rsid w:val="000B2EF4"/>
    <w:rsid w:val="00112150"/>
    <w:rsid w:val="00121F10"/>
    <w:rsid w:val="00172F80"/>
    <w:rsid w:val="001B0699"/>
    <w:rsid w:val="00210F3F"/>
    <w:rsid w:val="002834D9"/>
    <w:rsid w:val="002B5FF7"/>
    <w:rsid w:val="00305A16"/>
    <w:rsid w:val="00317E7A"/>
    <w:rsid w:val="003E528D"/>
    <w:rsid w:val="003F4B01"/>
    <w:rsid w:val="00414AB3"/>
    <w:rsid w:val="0042458B"/>
    <w:rsid w:val="0047631E"/>
    <w:rsid w:val="00495F22"/>
    <w:rsid w:val="004B1382"/>
    <w:rsid w:val="004B5B06"/>
    <w:rsid w:val="004E74BF"/>
    <w:rsid w:val="004F181D"/>
    <w:rsid w:val="004F2A5F"/>
    <w:rsid w:val="004F39A7"/>
    <w:rsid w:val="00500B44"/>
    <w:rsid w:val="00510304"/>
    <w:rsid w:val="00552606"/>
    <w:rsid w:val="005759B3"/>
    <w:rsid w:val="00581170"/>
    <w:rsid w:val="006276B6"/>
    <w:rsid w:val="00670CAB"/>
    <w:rsid w:val="00695138"/>
    <w:rsid w:val="007D7988"/>
    <w:rsid w:val="00815867"/>
    <w:rsid w:val="00892765"/>
    <w:rsid w:val="008944E3"/>
    <w:rsid w:val="0092283A"/>
    <w:rsid w:val="009F08F9"/>
    <w:rsid w:val="00A65E89"/>
    <w:rsid w:val="00A660EC"/>
    <w:rsid w:val="00A66528"/>
    <w:rsid w:val="00B205F0"/>
    <w:rsid w:val="00B654C8"/>
    <w:rsid w:val="00BB3082"/>
    <w:rsid w:val="00BE160F"/>
    <w:rsid w:val="00C205AA"/>
    <w:rsid w:val="00C63F75"/>
    <w:rsid w:val="00C85605"/>
    <w:rsid w:val="00CA5FEA"/>
    <w:rsid w:val="00D62E61"/>
    <w:rsid w:val="00D83CBE"/>
    <w:rsid w:val="00DA7DCC"/>
    <w:rsid w:val="00DB21E4"/>
    <w:rsid w:val="00DC1538"/>
    <w:rsid w:val="00ED0D23"/>
    <w:rsid w:val="00ED749E"/>
    <w:rsid w:val="00F513D6"/>
    <w:rsid w:val="00F76AD3"/>
    <w:rsid w:val="00F8190F"/>
    <w:rsid w:val="00F8196F"/>
    <w:rsid w:val="00F909FE"/>
    <w:rsid w:val="00F944B9"/>
    <w:rsid w:val="00FB71FC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F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699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a0"/>
    <w:link w:val="Bodytext10"/>
    <w:rsid w:val="00F8196F"/>
    <w:rPr>
      <w:sz w:val="28"/>
      <w:szCs w:val="28"/>
    </w:rPr>
  </w:style>
  <w:style w:type="paragraph" w:customStyle="1" w:styleId="Bodytext10">
    <w:name w:val="Body text|1"/>
    <w:basedOn w:val="a"/>
    <w:link w:val="Bodytext1"/>
    <w:rsid w:val="00F8196F"/>
    <w:pPr>
      <w:widowControl w:val="0"/>
      <w:spacing w:after="0" w:line="266" w:lineRule="auto"/>
      <w:ind w:firstLine="400"/>
    </w:pPr>
    <w:rPr>
      <w:sz w:val="28"/>
      <w:szCs w:val="28"/>
    </w:rPr>
  </w:style>
  <w:style w:type="table" w:styleId="a6">
    <w:name w:val="Table Grid"/>
    <w:basedOn w:val="a1"/>
    <w:uiPriority w:val="39"/>
    <w:rsid w:val="0055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DB21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699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a0"/>
    <w:link w:val="Bodytext10"/>
    <w:rsid w:val="00F8196F"/>
    <w:rPr>
      <w:sz w:val="28"/>
      <w:szCs w:val="28"/>
    </w:rPr>
  </w:style>
  <w:style w:type="paragraph" w:customStyle="1" w:styleId="Bodytext10">
    <w:name w:val="Body text|1"/>
    <w:basedOn w:val="a"/>
    <w:link w:val="Bodytext1"/>
    <w:rsid w:val="00F8196F"/>
    <w:pPr>
      <w:widowControl w:val="0"/>
      <w:spacing w:after="0" w:line="266" w:lineRule="auto"/>
      <w:ind w:firstLine="400"/>
    </w:pPr>
    <w:rPr>
      <w:sz w:val="28"/>
      <w:szCs w:val="28"/>
    </w:rPr>
  </w:style>
  <w:style w:type="table" w:styleId="a6">
    <w:name w:val="Table Grid"/>
    <w:basedOn w:val="a1"/>
    <w:uiPriority w:val="39"/>
    <w:rsid w:val="0055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DB21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0D4E-0212-49EB-BEF6-86CE1C5D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GT</cp:lastModifiedBy>
  <cp:revision>2</cp:revision>
  <cp:lastPrinted>2026-01-14T08:40:00Z</cp:lastPrinted>
  <dcterms:created xsi:type="dcterms:W3CDTF">2026-01-14T08:52:00Z</dcterms:created>
  <dcterms:modified xsi:type="dcterms:W3CDTF">2026-01-14T08:52:00Z</dcterms:modified>
</cp:coreProperties>
</file>